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36" w:rsidRPr="00253A36" w:rsidRDefault="00253A36">
      <w:pPr>
        <w:spacing w:line="360" w:lineRule="auto"/>
        <w:rPr>
          <w:bCs/>
          <w:color w:val="000000"/>
        </w:rPr>
      </w:pPr>
      <w:bookmarkStart w:id="0" w:name="_GoBack"/>
      <w:bookmarkEnd w:id="0"/>
    </w:p>
    <w:p w:rsidR="00B947B9" w:rsidRPr="00D26CEB" w:rsidRDefault="005F39DC">
      <w:pPr>
        <w:spacing w:line="360" w:lineRule="auto"/>
        <w:rPr>
          <w:b/>
          <w:bCs/>
          <w:color w:val="000000"/>
        </w:rPr>
      </w:pPr>
      <w:r w:rsidRPr="00D26CEB">
        <w:rPr>
          <w:b/>
          <w:bCs/>
          <w:color w:val="000000"/>
        </w:rPr>
        <w:t>DRZ</w:t>
      </w:r>
      <w:r w:rsidR="00FE7FB0" w:rsidRPr="00D26CEB">
        <w:rPr>
          <w:b/>
          <w:bCs/>
          <w:color w:val="000000"/>
        </w:rPr>
        <w:t>-532-.../20</w:t>
      </w:r>
    </w:p>
    <w:p w:rsidR="00B947B9" w:rsidRPr="00D26CEB" w:rsidRDefault="008D1B61">
      <w:pPr>
        <w:spacing w:line="360" w:lineRule="auto"/>
        <w:jc w:val="center"/>
      </w:pPr>
      <w:r w:rsidRPr="00D26CEB">
        <w:rPr>
          <w:b/>
          <w:bCs/>
          <w:color w:val="000000"/>
        </w:rPr>
        <w:t>POSTANOWIENIE Nr …/2020</w:t>
      </w:r>
    </w:p>
    <w:p w:rsidR="00B947B9" w:rsidRPr="00D26CEB" w:rsidRDefault="008D1B61">
      <w:pPr>
        <w:spacing w:line="360" w:lineRule="auto"/>
        <w:jc w:val="center"/>
      </w:pPr>
      <w:r w:rsidRPr="00D26CEB">
        <w:rPr>
          <w:b/>
          <w:bCs/>
          <w:color w:val="000000"/>
        </w:rPr>
        <w:t xml:space="preserve">KOMISARZA WYBORCZEGO W RZESZOWIE I </w:t>
      </w:r>
    </w:p>
    <w:p w:rsidR="00B947B9" w:rsidRPr="00D26CEB" w:rsidRDefault="008D1B61">
      <w:pPr>
        <w:spacing w:line="360" w:lineRule="auto"/>
        <w:jc w:val="center"/>
      </w:pPr>
      <w:r w:rsidRPr="00D26CEB">
        <w:rPr>
          <w:b/>
          <w:color w:val="000000"/>
        </w:rPr>
        <w:t>z dnia 30 marca 2020</w:t>
      </w:r>
      <w:r w:rsidRPr="00D26CEB">
        <w:rPr>
          <w:b/>
          <w:color w:val="818181"/>
        </w:rPr>
        <w:t xml:space="preserve"> </w:t>
      </w:r>
      <w:r w:rsidRPr="00D26CEB">
        <w:rPr>
          <w:b/>
          <w:color w:val="000000"/>
        </w:rPr>
        <w:t>r.</w:t>
      </w:r>
    </w:p>
    <w:p w:rsidR="00B947B9" w:rsidRPr="00D26CEB" w:rsidRDefault="008D1B61">
      <w:pPr>
        <w:pStyle w:val="bcn"/>
        <w:spacing w:line="360" w:lineRule="auto"/>
        <w:rPr>
          <w:rFonts w:ascii="Times New Roman" w:hAnsi="Times New Roman"/>
        </w:rPr>
      </w:pPr>
      <w:r w:rsidRPr="00D26CEB">
        <w:rPr>
          <w:rFonts w:ascii="Times New Roman" w:hAnsi="Times New Roman"/>
          <w:color w:val="000000"/>
          <w:sz w:val="24"/>
          <w:szCs w:val="24"/>
        </w:rPr>
        <w:t xml:space="preserve"> w sprawie podziału Gminy Krasne na stałe obwody głosowania, ustalenia ich numerów, granic oraz siedzib obwodowych komisji wyborczych</w:t>
      </w:r>
    </w:p>
    <w:p w:rsidR="00B947B9" w:rsidRPr="00D26CEB" w:rsidRDefault="008D1B61">
      <w:pPr>
        <w:pStyle w:val="NormalnyWeb"/>
        <w:spacing w:line="360" w:lineRule="auto"/>
        <w:jc w:val="both"/>
        <w:rPr>
          <w:rFonts w:ascii="Times New Roman" w:hAnsi="Times New Roman"/>
        </w:rPr>
      </w:pPr>
      <w:r w:rsidRPr="00D26CEB">
        <w:rPr>
          <w:rFonts w:ascii="Times New Roman" w:hAnsi="Times New Roman"/>
          <w:sz w:val="24"/>
          <w:szCs w:val="24"/>
        </w:rPr>
        <w:t>Na podstawie art. 12 § 2 i 11 ustawy z dnia 5 stycznia 2011 r. – Kodeks wyborczy (Dz. U. z 2019 r. poz. 684 i 1504) Komisarz Wyborczy w Rzeszowie I postanawia, co następuje</w:t>
      </w:r>
      <w:r w:rsidRPr="00D26CEB">
        <w:rPr>
          <w:rFonts w:ascii="Times New Roman" w:hAnsi="Times New Roman"/>
          <w:color w:val="000000"/>
          <w:sz w:val="24"/>
          <w:szCs w:val="24"/>
        </w:rPr>
        <w:t>:</w:t>
      </w:r>
    </w:p>
    <w:p w:rsidR="00B947B9" w:rsidRPr="00D26CEB" w:rsidRDefault="008D1B61">
      <w:pPr>
        <w:pStyle w:val="bc"/>
        <w:spacing w:line="360" w:lineRule="auto"/>
        <w:jc w:val="both"/>
        <w:rPr>
          <w:rFonts w:ascii="Times New Roman" w:hAnsi="Times New Roman"/>
        </w:rPr>
      </w:pPr>
      <w:r w:rsidRPr="00D26CEB">
        <w:rPr>
          <w:rFonts w:ascii="Times New Roman" w:hAnsi="Times New Roman"/>
          <w:color w:val="000000" w:themeColor="text1"/>
          <w:sz w:val="24"/>
          <w:szCs w:val="24"/>
        </w:rPr>
        <w:t xml:space="preserve">§ 1. </w:t>
      </w:r>
      <w:r w:rsidRPr="00D26CEB">
        <w:rPr>
          <w:rFonts w:ascii="Times New Roman" w:hAnsi="Times New Roman"/>
          <w:b w:val="0"/>
          <w:color w:val="000000" w:themeColor="text1"/>
          <w:sz w:val="24"/>
          <w:szCs w:val="24"/>
        </w:rPr>
        <w:t>Dokonuje się podziału Gminy Krasne na stałe obwody głosowania, ustala się ich numery, granice oraz siedziby obwodowych komisji wyborczych.</w:t>
      </w:r>
    </w:p>
    <w:p w:rsidR="00B947B9" w:rsidRPr="00D26CEB" w:rsidRDefault="008D1B61">
      <w:pPr>
        <w:pStyle w:val="NormalnyWeb"/>
        <w:spacing w:line="360" w:lineRule="auto"/>
        <w:jc w:val="both"/>
        <w:rPr>
          <w:rFonts w:ascii="Times New Roman" w:hAnsi="Times New Roman"/>
        </w:rPr>
      </w:pPr>
      <w:r w:rsidRPr="00D26CEB">
        <w:rPr>
          <w:rFonts w:ascii="Times New Roman" w:hAnsi="Times New Roman"/>
          <w:b/>
          <w:color w:val="000000" w:themeColor="text1"/>
          <w:sz w:val="24"/>
          <w:szCs w:val="24"/>
        </w:rPr>
        <w:t>§ 2.</w:t>
      </w:r>
      <w:r w:rsidRPr="00D26CEB">
        <w:rPr>
          <w:rFonts w:ascii="Times New Roman" w:hAnsi="Times New Roman"/>
          <w:color w:val="000000" w:themeColor="text1"/>
          <w:sz w:val="24"/>
          <w:szCs w:val="24"/>
        </w:rPr>
        <w:t xml:space="preserve"> Numery, granice oraz siedziby obwodowych komisji wyborczych określa załącznik do postanowienia.</w:t>
      </w:r>
    </w:p>
    <w:p w:rsidR="00B947B9" w:rsidRPr="00D26CEB" w:rsidRDefault="008D1B61" w:rsidP="00510F24">
      <w:pPr>
        <w:spacing w:after="240" w:line="360" w:lineRule="auto"/>
        <w:jc w:val="both"/>
      </w:pPr>
      <w:r w:rsidRPr="00D26CEB">
        <w:rPr>
          <w:b/>
          <w:color w:val="000000" w:themeColor="text1"/>
        </w:rPr>
        <w:t>§ 3.</w:t>
      </w:r>
      <w:r w:rsidRPr="00D26CEB">
        <w:rPr>
          <w:color w:val="000000" w:themeColor="text1"/>
        </w:rPr>
        <w:t xml:space="preserve"> Postanowienie podlega przekazaniu Wójtowi Gminy Krasne, Wojewodzie Podkarpackiemu oraz Państwowej Komisji Wyborczej.</w:t>
      </w:r>
    </w:p>
    <w:p w:rsidR="00B947B9" w:rsidRPr="00D26CEB" w:rsidRDefault="008D1B61" w:rsidP="00510F24">
      <w:pPr>
        <w:spacing w:after="240" w:line="360" w:lineRule="auto"/>
        <w:jc w:val="both"/>
        <w:rPr>
          <w:b/>
          <w:bCs/>
          <w:color w:val="000000" w:themeColor="text1"/>
        </w:rPr>
      </w:pPr>
      <w:r w:rsidRPr="00D26CEB">
        <w:rPr>
          <w:b/>
          <w:bCs/>
          <w:color w:val="000000" w:themeColor="text1"/>
        </w:rPr>
        <w:t xml:space="preserve">§ 4. </w:t>
      </w:r>
      <w:r w:rsidRPr="00D26CEB">
        <w:rPr>
          <w:color w:val="000000" w:themeColor="text1"/>
        </w:rPr>
        <w:t xml:space="preserve">Na postanowienie wyborcom w liczbie co najmniej 15 przysługuje prawo wniesienia skargi do Państwowej Komisji Wyborczej w terminie 3 dni od daty podania postanowienia </w:t>
      </w:r>
      <w:r w:rsidRPr="00D26CEB">
        <w:rPr>
          <w:color w:val="000000" w:themeColor="text1"/>
        </w:rPr>
        <w:br/>
        <w:t>do publicznej wiadomości przez Komisarza Wyborczego w Biuletynie Informacji Publicznej.</w:t>
      </w:r>
    </w:p>
    <w:p w:rsidR="00B947B9" w:rsidRPr="00D26CEB" w:rsidRDefault="008D1B61" w:rsidP="00510F24">
      <w:pPr>
        <w:spacing w:after="240" w:line="360" w:lineRule="auto"/>
        <w:jc w:val="both"/>
      </w:pPr>
      <w:r w:rsidRPr="00D26CEB">
        <w:rPr>
          <w:b/>
          <w:color w:val="000000" w:themeColor="text1"/>
        </w:rPr>
        <w:t>§ 5.</w:t>
      </w:r>
      <w:r w:rsidRPr="00D26CEB">
        <w:rPr>
          <w:color w:val="000000" w:themeColor="text1"/>
        </w:rPr>
        <w:t xml:space="preserve"> Postanowienie wchodzi w życie z dniem podpisania i podlega ogłoszeniu w Dzienniku Urzędowym Województwa Podkarpackiego oraz podaniu do publicznej wiadomości w Biuletynie Informacji Publicznej i w sposób zwyczajowo przyjęty na obszarze Gminy Krasne.</w:t>
      </w:r>
    </w:p>
    <w:p w:rsidR="00B947B9" w:rsidRPr="00D26CEB" w:rsidRDefault="0003180E">
      <w:pPr>
        <w:spacing w:line="312" w:lineRule="auto"/>
        <w:ind w:left="453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1395730</wp:posOffset>
            </wp:positionH>
            <wp:positionV relativeFrom="paragraph">
              <wp:posOffset>6668</wp:posOffset>
            </wp:positionV>
            <wp:extent cx="1624013" cy="145495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784" cy="148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B61" w:rsidRPr="00D26CEB">
        <w:rPr>
          <w:b/>
          <w:bCs/>
        </w:rPr>
        <w:t>Komisarz Wyborczy</w:t>
      </w:r>
      <w:r w:rsidR="008D1B61" w:rsidRPr="00D26CEB">
        <w:rPr>
          <w:b/>
          <w:bCs/>
        </w:rPr>
        <w:br/>
        <w:t>w Rzeszowie I</w:t>
      </w:r>
    </w:p>
    <w:p w:rsidR="00B947B9" w:rsidRPr="00D26CEB" w:rsidRDefault="00B947B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</w:p>
    <w:p w:rsidR="00B947B9" w:rsidRPr="00D26CEB" w:rsidRDefault="008D1B61">
      <w:pPr>
        <w:tabs>
          <w:tab w:val="left" w:pos="284"/>
        </w:tabs>
        <w:spacing w:line="312" w:lineRule="auto"/>
        <w:ind w:left="4536"/>
        <w:jc w:val="center"/>
      </w:pPr>
      <w:r w:rsidRPr="00D26CEB">
        <w:rPr>
          <w:b/>
          <w:bCs/>
        </w:rPr>
        <w:t>Marcin Dudzik</w:t>
      </w:r>
      <w:r w:rsidRPr="00D26CEB">
        <w:br w:type="page"/>
      </w:r>
    </w:p>
    <w:p w:rsidR="00B947B9" w:rsidRPr="00D26CEB" w:rsidRDefault="008D1B61">
      <w:pPr>
        <w:pStyle w:val="bcn"/>
        <w:spacing w:beforeAutospacing="0" w:afterAutospacing="0" w:line="360" w:lineRule="auto"/>
        <w:ind w:left="566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26CEB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Załącznik</w:t>
      </w:r>
    </w:p>
    <w:p w:rsidR="00B947B9" w:rsidRPr="00D26CEB" w:rsidRDefault="008D1B61">
      <w:pPr>
        <w:pStyle w:val="bcn"/>
        <w:spacing w:beforeAutospacing="0" w:afterAutospacing="0" w:line="360" w:lineRule="auto"/>
        <w:ind w:left="5664"/>
        <w:jc w:val="left"/>
        <w:rPr>
          <w:rFonts w:ascii="Times New Roman" w:hAnsi="Times New Roman"/>
        </w:rPr>
      </w:pPr>
      <w:r w:rsidRPr="00D26CEB">
        <w:rPr>
          <w:rFonts w:ascii="Times New Roman" w:hAnsi="Times New Roman"/>
          <w:b w:val="0"/>
          <w:color w:val="000000"/>
          <w:sz w:val="24"/>
          <w:szCs w:val="24"/>
        </w:rPr>
        <w:t xml:space="preserve">do postanowienia </w:t>
      </w:r>
      <w:r w:rsidR="00A952DE" w:rsidRPr="00D26CEB">
        <w:rPr>
          <w:rFonts w:ascii="Times New Roman" w:hAnsi="Times New Roman"/>
          <w:b w:val="0"/>
          <w:color w:val="000000"/>
          <w:sz w:val="24"/>
          <w:szCs w:val="24"/>
        </w:rPr>
        <w:t>Nr …/2020</w:t>
      </w:r>
      <w:r w:rsidR="00A952D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26CEB">
        <w:rPr>
          <w:rFonts w:ascii="Times New Roman" w:hAnsi="Times New Roman"/>
          <w:b w:val="0"/>
          <w:color w:val="000000"/>
          <w:sz w:val="24"/>
          <w:szCs w:val="24"/>
        </w:rPr>
        <w:t>Komisarza Wyborczego w Rzeszowie I</w:t>
      </w:r>
      <w:r w:rsidRPr="00D26CEB">
        <w:rPr>
          <w:rFonts w:ascii="Times New Roman" w:hAnsi="Times New Roman"/>
          <w:b w:val="0"/>
          <w:color w:val="000000"/>
          <w:sz w:val="24"/>
          <w:szCs w:val="24"/>
        </w:rPr>
        <w:br/>
        <w:t>z dnia 30 marca 2020 r.</w:t>
      </w:r>
    </w:p>
    <w:p w:rsidR="00B947B9" w:rsidRPr="00D26CEB" w:rsidRDefault="00B947B9">
      <w:pPr>
        <w:pStyle w:val="bcn"/>
        <w:tabs>
          <w:tab w:val="left" w:pos="7371"/>
        </w:tabs>
        <w:spacing w:beforeAutospacing="0" w:afterAutospacing="0" w:line="360" w:lineRule="auto"/>
        <w:ind w:left="566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947B9" w:rsidRPr="00D26CEB" w:rsidRDefault="008D1B61">
      <w:pPr>
        <w:pStyle w:val="bcn"/>
        <w:spacing w:line="360" w:lineRule="auto"/>
        <w:rPr>
          <w:rFonts w:ascii="Times New Roman" w:hAnsi="Times New Roman"/>
        </w:rPr>
      </w:pPr>
      <w:r w:rsidRPr="00D26CEB">
        <w:rPr>
          <w:rFonts w:ascii="Times New Roman" w:hAnsi="Times New Roman"/>
          <w:color w:val="000000"/>
          <w:sz w:val="24"/>
          <w:szCs w:val="24"/>
        </w:rPr>
        <w:t>Podział Gminy Krasne na stałe obwody głosowania</w:t>
      </w:r>
    </w:p>
    <w:tbl>
      <w:tblPr>
        <w:tblW w:w="8781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5" w:type="dxa"/>
          <w:left w:w="36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67"/>
        <w:gridCol w:w="3416"/>
        <w:gridCol w:w="4098"/>
      </w:tblGrid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  <w:rPr>
                <w:b/>
                <w:bCs/>
              </w:rPr>
            </w:pPr>
            <w:r w:rsidRPr="00D26CEB">
              <w:rPr>
                <w:b/>
                <w:bCs/>
              </w:rPr>
              <w:t>Numer</w:t>
            </w:r>
            <w:r w:rsidRPr="00D26CEB">
              <w:rPr>
                <w:b/>
                <w:bCs/>
              </w:rPr>
              <w:br/>
              <w:t>obwodu</w:t>
            </w:r>
            <w:r w:rsidRPr="00D26CEB">
              <w:rPr>
                <w:b/>
                <w:bCs/>
              </w:rPr>
              <w:br/>
              <w:t>głosowania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  <w:rPr>
                <w:b/>
                <w:bCs/>
              </w:rPr>
            </w:pPr>
            <w:r w:rsidRPr="00D26CEB">
              <w:rPr>
                <w:b/>
                <w:bCs/>
              </w:rPr>
              <w:t>Granice obwodu głosowania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B947B9" w:rsidRPr="00D26CEB" w:rsidRDefault="008D1B61">
            <w:pPr>
              <w:tabs>
                <w:tab w:val="left" w:pos="3068"/>
              </w:tabs>
              <w:spacing w:line="360" w:lineRule="auto"/>
              <w:jc w:val="center"/>
            </w:pPr>
            <w:r w:rsidRPr="00D26CEB">
              <w:rPr>
                <w:b/>
                <w:bCs/>
              </w:rPr>
              <w:t>Siedziba Obwodowej Komisji Wyborczej</w:t>
            </w:r>
          </w:p>
        </w:tc>
      </w:tr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1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Krasne 1 - 579 B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Gminne Przedszkole w Krasnem, Krasne 741, 36-007 Krasne</w:t>
            </w:r>
          </w:p>
        </w:tc>
      </w:tr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2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Krasne 580 do końca numeracji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Szkoła Podstawowa w Krasnem, Krasne 742, 36-007 Krasne</w:t>
            </w:r>
          </w:p>
        </w:tc>
      </w:tr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3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Malawa 1 - 680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Zespół Szkół w Malawie, Malawa 199 A, 36-007 Krasne</w:t>
            </w:r>
          </w:p>
        </w:tc>
      </w:tr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4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Malawa 681 do końca numeracji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Gminne Przedszkole w Malawie, Malawa 199 B, 36-007 Krasne</w:t>
            </w:r>
          </w:p>
        </w:tc>
      </w:tr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5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Sołectwo Strażów od Nr 1 do końca numeracji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Zespół Szkół w Strażowie, Strażów 270A, 36-073 Strażów</w:t>
            </w:r>
          </w:p>
        </w:tc>
      </w:tr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6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Sołectwo Palikówka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Szkoła Podstawowa w Palikówce, Palikówka 271, 36-073 Strażów</w:t>
            </w:r>
          </w:p>
        </w:tc>
      </w:tr>
    </w:tbl>
    <w:p w:rsidR="00B947B9" w:rsidRPr="00D26CEB" w:rsidRDefault="00B947B9" w:rsidP="003367C5">
      <w:pPr>
        <w:pStyle w:val="NormalnyWeb"/>
        <w:spacing w:before="280" w:after="280" w:line="360" w:lineRule="auto"/>
        <w:jc w:val="both"/>
        <w:rPr>
          <w:rFonts w:ascii="Times New Roman" w:hAnsi="Times New Roman"/>
          <w:sz w:val="24"/>
        </w:rPr>
      </w:pPr>
    </w:p>
    <w:sectPr w:rsidR="00B947B9" w:rsidRPr="00D26CEB">
      <w:pgSz w:w="11906" w:h="16838"/>
      <w:pgMar w:top="993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B9"/>
    <w:rsid w:val="0003180E"/>
    <w:rsid w:val="000363B2"/>
    <w:rsid w:val="00253A36"/>
    <w:rsid w:val="003367C5"/>
    <w:rsid w:val="0036270A"/>
    <w:rsid w:val="003A16CD"/>
    <w:rsid w:val="00473B21"/>
    <w:rsid w:val="00510F24"/>
    <w:rsid w:val="005F39DC"/>
    <w:rsid w:val="006361A6"/>
    <w:rsid w:val="00662B97"/>
    <w:rsid w:val="00672773"/>
    <w:rsid w:val="007D1160"/>
    <w:rsid w:val="008D1B61"/>
    <w:rsid w:val="00A369CB"/>
    <w:rsid w:val="00A952DE"/>
    <w:rsid w:val="00B16695"/>
    <w:rsid w:val="00B947B9"/>
    <w:rsid w:val="00BE348B"/>
    <w:rsid w:val="00C55D72"/>
    <w:rsid w:val="00CB0C61"/>
    <w:rsid w:val="00CD5245"/>
    <w:rsid w:val="00D26CEB"/>
    <w:rsid w:val="00E16E9D"/>
    <w:rsid w:val="00E509DC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7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453D4A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FB4BD9"/>
    <w:rPr>
      <w:b/>
      <w:bCs/>
      <w:sz w:val="28"/>
      <w:szCs w:val="24"/>
      <w:lang w:val="x-none" w:eastAsia="x-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rsid w:val="00453D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qFormat/>
    <w:rsid w:val="00453D4A"/>
    <w:pPr>
      <w:spacing w:beforeAutospacing="1" w:afterAutospacing="1" w:line="255" w:lineRule="atLeast"/>
    </w:pPr>
    <w:rPr>
      <w:rFonts w:ascii="Verdana" w:hAnsi="Verdana"/>
      <w:sz w:val="17"/>
      <w:szCs w:val="17"/>
    </w:rPr>
  </w:style>
  <w:style w:type="paragraph" w:customStyle="1" w:styleId="bc">
    <w:name w:val="bc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sz w:val="17"/>
      <w:szCs w:val="17"/>
    </w:rPr>
  </w:style>
  <w:style w:type="paragraph" w:customStyle="1" w:styleId="bcn">
    <w:name w:val="bcn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customStyle="1" w:styleId="zolniebc">
    <w:name w:val="zolniebc"/>
    <w:basedOn w:val="Normalny"/>
    <w:qFormat/>
    <w:rsid w:val="00453D4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BF7"/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styleId="Stopka">
    <w:name w:val="footer"/>
    <w:basedOn w:val="Normalny"/>
    <w:rsid w:val="00453D4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B4BD9"/>
    <w:pPr>
      <w:jc w:val="center"/>
    </w:pPr>
    <w:rPr>
      <w:b/>
      <w:bCs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7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453D4A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FB4BD9"/>
    <w:rPr>
      <w:b/>
      <w:bCs/>
      <w:sz w:val="28"/>
      <w:szCs w:val="24"/>
      <w:lang w:val="x-none" w:eastAsia="x-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rsid w:val="00453D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qFormat/>
    <w:rsid w:val="00453D4A"/>
    <w:pPr>
      <w:spacing w:beforeAutospacing="1" w:afterAutospacing="1" w:line="255" w:lineRule="atLeast"/>
    </w:pPr>
    <w:rPr>
      <w:rFonts w:ascii="Verdana" w:hAnsi="Verdana"/>
      <w:sz w:val="17"/>
      <w:szCs w:val="17"/>
    </w:rPr>
  </w:style>
  <w:style w:type="paragraph" w:customStyle="1" w:styleId="bc">
    <w:name w:val="bc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sz w:val="17"/>
      <w:szCs w:val="17"/>
    </w:rPr>
  </w:style>
  <w:style w:type="paragraph" w:customStyle="1" w:styleId="bcn">
    <w:name w:val="bcn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customStyle="1" w:styleId="zolniebc">
    <w:name w:val="zolniebc"/>
    <w:basedOn w:val="Normalny"/>
    <w:qFormat/>
    <w:rsid w:val="00453D4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BF7"/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styleId="Stopka">
    <w:name w:val="footer"/>
    <w:basedOn w:val="Normalny"/>
    <w:rsid w:val="00453D4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B4BD9"/>
    <w:pPr>
      <w:jc w:val="center"/>
    </w:pPr>
    <w:rPr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,,projekt ,,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,,projekt ,,</dc:title>
  <dc:creator>Smolnik</dc:creator>
  <cp:lastModifiedBy>Dell</cp:lastModifiedBy>
  <cp:revision>2</cp:revision>
  <cp:lastPrinted>2012-04-18T09:31:00Z</cp:lastPrinted>
  <dcterms:created xsi:type="dcterms:W3CDTF">2020-03-30T13:12:00Z</dcterms:created>
  <dcterms:modified xsi:type="dcterms:W3CDTF">2020-03-30T13:12:00Z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